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3" w:rsidRDefault="00F258E3" w:rsidP="00F25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г.:</w:t>
      </w:r>
    </w:p>
    <w:p w:rsidR="00F258E3" w:rsidRDefault="00F258E3" w:rsidP="00F25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92B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92B">
        <w:rPr>
          <w:rFonts w:ascii="Times New Roman" w:hAnsi="Times New Roman" w:cs="Times New Roman"/>
          <w:sz w:val="24"/>
          <w:szCs w:val="24"/>
        </w:rPr>
        <w:t>III степени Х городского конкурса художественного самодеятельного творчества «Богат талантами любимый город», г. Ханты-Мансийск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8E3" w:rsidRDefault="00F258E3" w:rsidP="00F25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окружного фестиваля национальных культур «Возьмёмся за руки, друзья!»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A5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8E3"/>
    <w:rsid w:val="002A7F09"/>
    <w:rsid w:val="00435628"/>
    <w:rsid w:val="00571BB4"/>
    <w:rsid w:val="00EE5E7C"/>
    <w:rsid w:val="00F2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DG Win&amp;Soft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2017-02-07T11:17:00Z</dcterms:created>
  <dcterms:modified xsi:type="dcterms:W3CDTF">2017-02-07T11:17:00Z</dcterms:modified>
</cp:coreProperties>
</file>